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E3EE" w14:textId="77777777" w:rsidR="00254B3F" w:rsidRDefault="00254B3F" w:rsidP="00254B3F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13D2F65C" w14:textId="77777777" w:rsidR="00254B3F" w:rsidRDefault="00254B3F" w:rsidP="00254B3F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1F41D32F" w14:textId="77777777" w:rsidR="00254B3F" w:rsidRDefault="00254B3F" w:rsidP="00254B3F">
      <w:pPr>
        <w:pStyle w:val="2"/>
        <w:tabs>
          <w:tab w:val="left" w:pos="5245"/>
        </w:tabs>
        <w:ind w:left="5245" w:firstLine="0"/>
        <w:contextualSpacing/>
        <w:rPr>
          <w:b/>
        </w:rPr>
      </w:pPr>
      <w:r>
        <w:t>Від______________№__________</w:t>
      </w:r>
    </w:p>
    <w:p w14:paraId="197602B1" w14:textId="55E1D965" w:rsidR="002F0567" w:rsidRDefault="002F0567" w:rsidP="00DA79BD">
      <w:pPr>
        <w:jc w:val="center"/>
        <w:rPr>
          <w:b/>
          <w:sz w:val="28"/>
          <w:szCs w:val="28"/>
          <w:lang w:val="uk-UA"/>
        </w:rPr>
      </w:pPr>
    </w:p>
    <w:p w14:paraId="545DE144" w14:textId="77777777" w:rsidR="00254B3F" w:rsidRDefault="00254B3F" w:rsidP="00DA79B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679FD857" w14:textId="407EEFF4" w:rsidR="00DA79BD" w:rsidRDefault="00DA79BD" w:rsidP="00A274D0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A3B6F5F" w14:textId="77777777" w:rsidR="00DC3835" w:rsidRPr="00852BFA" w:rsidRDefault="00DC3835" w:rsidP="00DA79BD">
      <w:pPr>
        <w:jc w:val="center"/>
        <w:rPr>
          <w:b/>
          <w:sz w:val="28"/>
          <w:szCs w:val="28"/>
          <w:lang w:val="uk-UA"/>
        </w:rPr>
      </w:pPr>
    </w:p>
    <w:p w14:paraId="552C93AF" w14:textId="204A902F" w:rsidR="00DA79BD" w:rsidRPr="00CA6C39" w:rsidRDefault="00853E63" w:rsidP="00B3356A">
      <w:pPr>
        <w:pBdr>
          <w:bottom w:val="single" w:sz="12" w:space="1" w:color="auto"/>
        </w:pBdr>
        <w:ind w:right="-1"/>
        <w:jc w:val="center"/>
        <w:rPr>
          <w:b/>
          <w:bCs/>
          <w:sz w:val="28"/>
          <w:szCs w:val="28"/>
          <w:lang w:val="uk-UA"/>
        </w:rPr>
      </w:pPr>
      <w:r w:rsidRPr="00C618CD">
        <w:rPr>
          <w:b/>
          <w:bCs/>
          <w:sz w:val="28"/>
          <w:szCs w:val="28"/>
          <w:lang w:val="uk-UA"/>
        </w:rPr>
        <w:t>В</w:t>
      </w:r>
      <w:r w:rsidR="00B3356A">
        <w:rPr>
          <w:b/>
          <w:bCs/>
          <w:sz w:val="28"/>
          <w:szCs w:val="28"/>
          <w:lang w:val="uk-UA"/>
        </w:rPr>
        <w:t>НЕСЕННЯ ЗМІН У ДОЗВІЛ НА РОЗМІЩЕННЯ ЗОВНІШНЬОЇ РЕКЛАМИ</w:t>
      </w:r>
    </w:p>
    <w:p w14:paraId="2A2A8A4D" w14:textId="3B8017F4" w:rsidR="00DA79BD" w:rsidRDefault="00DA79BD" w:rsidP="00DA79BD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3C23B765" w14:textId="77777777" w:rsidR="00A274D0" w:rsidRPr="006637EB" w:rsidRDefault="00A274D0" w:rsidP="00DA79BD">
      <w:pPr>
        <w:jc w:val="center"/>
        <w:rPr>
          <w:lang w:val="uk-UA"/>
        </w:rPr>
      </w:pPr>
    </w:p>
    <w:p w14:paraId="5EE95C11" w14:textId="77777777" w:rsidR="00A274D0" w:rsidRPr="00DD7B29" w:rsidRDefault="00A274D0" w:rsidP="00A274D0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397DF036" w14:textId="77777777" w:rsidR="00A274D0" w:rsidRPr="00DD7B29" w:rsidRDefault="00A274D0" w:rsidP="00A274D0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13B53F78" w14:textId="2F752102" w:rsidR="00DA79BD" w:rsidRDefault="00A274D0" w:rsidP="00A274D0">
      <w:pPr>
        <w:jc w:val="center"/>
        <w:rPr>
          <w:lang w:val="uk-UA"/>
        </w:rPr>
      </w:pPr>
      <w:r w:rsidRPr="006637EB">
        <w:rPr>
          <w:lang w:val="uk-UA"/>
        </w:rPr>
        <w:t xml:space="preserve"> </w:t>
      </w:r>
      <w:r w:rsidR="00DA79BD" w:rsidRPr="006637EB">
        <w:rPr>
          <w:lang w:val="uk-UA"/>
        </w:rPr>
        <w:t>(найменування суб’єкта надання адміністративної послуги</w:t>
      </w:r>
      <w:r w:rsidR="00DA79BD">
        <w:rPr>
          <w:lang w:val="uk-UA"/>
        </w:rPr>
        <w:t>)</w:t>
      </w:r>
    </w:p>
    <w:p w14:paraId="2B508961" w14:textId="77777777" w:rsidR="005E5470" w:rsidRPr="00803EBE" w:rsidRDefault="005E5470" w:rsidP="005E5470">
      <w:pPr>
        <w:pStyle w:val="2"/>
        <w:ind w:firstLine="0"/>
        <w:jc w:val="center"/>
        <w:rPr>
          <w:b/>
          <w:bCs/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35"/>
        <w:gridCol w:w="12"/>
        <w:gridCol w:w="3201"/>
        <w:gridCol w:w="6112"/>
      </w:tblGrid>
      <w:tr w:rsidR="00A274D0" w:rsidRPr="00A874E7" w14:paraId="15773EC3" w14:textId="77777777" w:rsidTr="00A274D0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AB50" w14:textId="77777777" w:rsidR="00A274D0" w:rsidRPr="00A874E7" w:rsidRDefault="00A274D0" w:rsidP="007D45BA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14:paraId="20AFDB28" w14:textId="77777777" w:rsidR="00A274D0" w:rsidRPr="00A874E7" w:rsidRDefault="00A274D0" w:rsidP="007D45BA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A274D0" w:rsidRPr="00254B3F" w14:paraId="2C3EF243" w14:textId="77777777" w:rsidTr="00A2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F48" w14:textId="77777777" w:rsidR="00A274D0" w:rsidRPr="00C82AFC" w:rsidRDefault="00A274D0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A8B9" w14:textId="77777777" w:rsidR="00A274D0" w:rsidRPr="00C82AFC" w:rsidRDefault="00A274D0" w:rsidP="007D45BA">
            <w:pPr>
              <w:jc w:val="both"/>
              <w:rPr>
                <w:lang w:val="uk-UA"/>
              </w:rPr>
            </w:pPr>
          </w:p>
          <w:p w14:paraId="35FFAA8F" w14:textId="77777777" w:rsidR="00A274D0" w:rsidRPr="00C82AFC" w:rsidRDefault="00A274D0" w:rsidP="007D45BA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A274D0" w:rsidRPr="00C82AFC" w14:paraId="09B368C0" w14:textId="77777777" w:rsidTr="00A2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4AB" w14:textId="77777777" w:rsidR="00A274D0" w:rsidRPr="00435E2A" w:rsidRDefault="00A274D0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CCF" w14:textId="77777777" w:rsidR="00A274D0" w:rsidRPr="00C82AFC" w:rsidRDefault="00A274D0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CE0" w14:textId="77777777" w:rsidR="00A274D0" w:rsidRPr="00C82AFC" w:rsidRDefault="00A274D0" w:rsidP="007D45BA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A274D0" w:rsidRPr="00C82AFC" w14:paraId="7F7BFE05" w14:textId="77777777" w:rsidTr="00A2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C77" w14:textId="77777777" w:rsidR="00A274D0" w:rsidRPr="00435E2A" w:rsidRDefault="00A274D0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4C58" w14:textId="77777777" w:rsidR="00A274D0" w:rsidRPr="00C82AFC" w:rsidRDefault="00A274D0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104" w14:textId="77777777" w:rsidR="00A274D0" w:rsidRPr="00C82AFC" w:rsidRDefault="00A274D0" w:rsidP="007D45BA">
            <w:pPr>
              <w:pStyle w:val="a8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14:paraId="7086D025" w14:textId="77777777" w:rsidR="00A274D0" w:rsidRPr="00C82AFC" w:rsidRDefault="00A274D0" w:rsidP="007D45BA">
            <w:pPr>
              <w:pStyle w:val="a8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14:paraId="7EEC1665" w14:textId="77777777" w:rsidR="00A274D0" w:rsidRPr="00C82AFC" w:rsidRDefault="00A274D0" w:rsidP="007D45BA">
            <w:pPr>
              <w:pStyle w:val="a8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14:paraId="422423BE" w14:textId="77777777" w:rsidR="00A274D0" w:rsidRPr="00C82AFC" w:rsidRDefault="00A274D0" w:rsidP="007D45BA">
            <w:pPr>
              <w:pStyle w:val="a8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A274D0" w:rsidRPr="00C82AFC" w14:paraId="15FB75B0" w14:textId="77777777" w:rsidTr="00A2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964" w14:textId="77777777" w:rsidR="00A274D0" w:rsidRPr="00435E2A" w:rsidRDefault="00A274D0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9AC" w14:textId="77777777" w:rsidR="00A274D0" w:rsidRPr="00C82AFC" w:rsidRDefault="00A274D0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C82AFC">
              <w:rPr>
                <w:lang w:val="uk-UA" w:eastAsia="uk-UA"/>
              </w:rPr>
              <w:t>сайта</w:t>
            </w:r>
            <w:proofErr w:type="spellEnd"/>
            <w:r w:rsidRPr="00C82AFC">
              <w:rPr>
                <w:lang w:val="uk-UA" w:eastAsia="uk-UA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4E1" w14:textId="77777777" w:rsidR="00A274D0" w:rsidRPr="00C82AFC" w:rsidRDefault="00A274D0" w:rsidP="007D45BA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: +38(095)-597-73-62</w:t>
            </w:r>
          </w:p>
          <w:p w14:paraId="676B5AD2" w14:textId="77777777" w:rsidR="00A274D0" w:rsidRPr="00C82AFC" w:rsidRDefault="00A274D0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>: rada_architektura@i.ua</w:t>
            </w:r>
          </w:p>
          <w:p w14:paraId="1C881763" w14:textId="77777777" w:rsidR="00A274D0" w:rsidRPr="00C82AFC" w:rsidRDefault="00A274D0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14:paraId="2BF5F66D" w14:textId="77777777" w:rsidR="00A274D0" w:rsidRPr="00C82AFC" w:rsidRDefault="00A274D0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A274D0" w:rsidRPr="00C82AFC" w14:paraId="79212A78" w14:textId="77777777" w:rsidTr="00A27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C5A" w14:textId="77777777" w:rsidR="00A274D0" w:rsidRPr="00C82AFC" w:rsidRDefault="00A274D0" w:rsidP="007D45BA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274D0" w:rsidRPr="00C82AFC" w14:paraId="74AA553F" w14:textId="77777777" w:rsidTr="00A274D0">
        <w:tc>
          <w:tcPr>
            <w:tcW w:w="3777" w:type="dxa"/>
            <w:gridSpan w:val="4"/>
          </w:tcPr>
          <w:p w14:paraId="08672E84" w14:textId="77777777" w:rsidR="00A274D0" w:rsidRPr="00CA28D5" w:rsidRDefault="00A274D0" w:rsidP="007D45BA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12" w:type="dxa"/>
          </w:tcPr>
          <w:p w14:paraId="7970273C" w14:textId="77777777" w:rsidR="00A274D0" w:rsidRPr="00C82AFC" w:rsidRDefault="00A274D0" w:rsidP="007D45BA">
            <w:pPr>
              <w:jc w:val="center"/>
              <w:rPr>
                <w:lang w:val="uk-UA"/>
              </w:rPr>
            </w:pPr>
          </w:p>
          <w:p w14:paraId="5E9E2C38" w14:textId="77777777" w:rsidR="00A274D0" w:rsidRPr="00C82AFC" w:rsidRDefault="00A274D0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14:paraId="75135142" w14:textId="77777777" w:rsidR="00A274D0" w:rsidRPr="00C82AFC" w:rsidRDefault="00A274D0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012146EB" w14:textId="77777777" w:rsidR="00A274D0" w:rsidRPr="00C82AFC" w:rsidRDefault="00A274D0" w:rsidP="007D45BA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A274D0" w:rsidRPr="00C82AFC" w14:paraId="76436CB7" w14:textId="77777777" w:rsidTr="00A274D0">
        <w:tc>
          <w:tcPr>
            <w:tcW w:w="564" w:type="dxa"/>
            <w:gridSpan w:val="2"/>
          </w:tcPr>
          <w:p w14:paraId="459554B6" w14:textId="77777777" w:rsidR="00A274D0" w:rsidRPr="00595989" w:rsidRDefault="00A274D0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213" w:type="dxa"/>
            <w:gridSpan w:val="2"/>
          </w:tcPr>
          <w:p w14:paraId="0CDFB50B" w14:textId="77777777" w:rsidR="00A274D0" w:rsidRPr="007017C9" w:rsidRDefault="00A274D0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12" w:type="dxa"/>
          </w:tcPr>
          <w:p w14:paraId="7D312230" w14:textId="77777777" w:rsidR="00A274D0" w:rsidRPr="00C82AFC" w:rsidRDefault="00A274D0" w:rsidP="007D45BA">
            <w:pPr>
              <w:contextualSpacing/>
              <w:jc w:val="center"/>
              <w:rPr>
                <w:bCs/>
                <w:lang w:val="uk-UA"/>
              </w:rPr>
            </w:pPr>
          </w:p>
          <w:p w14:paraId="60F9784E" w14:textId="77777777" w:rsidR="00A274D0" w:rsidRPr="00C82AFC" w:rsidRDefault="00A274D0" w:rsidP="007D45BA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14:paraId="5D8945B1" w14:textId="77777777" w:rsidR="00A274D0" w:rsidRPr="00C82AFC" w:rsidRDefault="00A274D0" w:rsidP="007D45BA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A274D0" w:rsidRPr="00C82AFC" w14:paraId="2F2BF9CE" w14:textId="77777777" w:rsidTr="00A274D0">
        <w:trPr>
          <w:trHeight w:val="1550"/>
        </w:trPr>
        <w:tc>
          <w:tcPr>
            <w:tcW w:w="564" w:type="dxa"/>
            <w:gridSpan w:val="2"/>
          </w:tcPr>
          <w:p w14:paraId="13AEAB62" w14:textId="77777777" w:rsidR="00A274D0" w:rsidRPr="00595989" w:rsidRDefault="00A274D0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213" w:type="dxa"/>
            <w:gridSpan w:val="2"/>
          </w:tcPr>
          <w:p w14:paraId="2EF18EAB" w14:textId="77777777" w:rsidR="00A274D0" w:rsidRPr="00F32F72" w:rsidRDefault="00A274D0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12" w:type="dxa"/>
          </w:tcPr>
          <w:p w14:paraId="03FAF537" w14:textId="77777777" w:rsidR="00A274D0" w:rsidRPr="00C82AFC" w:rsidRDefault="00A274D0" w:rsidP="007D45BA">
            <w:pPr>
              <w:pStyle w:val="a8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4D9DF035" w14:textId="77777777" w:rsidR="00A274D0" w:rsidRPr="00C82AFC" w:rsidRDefault="00A274D0" w:rsidP="007D45BA">
            <w:pPr>
              <w:pStyle w:val="a8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3F15080E" w14:textId="77777777" w:rsidR="00A274D0" w:rsidRPr="00C82AFC" w:rsidRDefault="00A274D0" w:rsidP="007D45BA">
            <w:pPr>
              <w:pStyle w:val="a8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24E2E305" w14:textId="77777777" w:rsidR="00A274D0" w:rsidRPr="00C82AFC" w:rsidRDefault="00A274D0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A274D0" w:rsidRPr="00254B3F" w14:paraId="7838398A" w14:textId="77777777" w:rsidTr="00A274D0">
        <w:trPr>
          <w:trHeight w:val="546"/>
        </w:trPr>
        <w:tc>
          <w:tcPr>
            <w:tcW w:w="564" w:type="dxa"/>
            <w:gridSpan w:val="2"/>
          </w:tcPr>
          <w:p w14:paraId="451B1626" w14:textId="77777777" w:rsidR="00A274D0" w:rsidRPr="00595989" w:rsidRDefault="00A274D0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213" w:type="dxa"/>
            <w:gridSpan w:val="2"/>
          </w:tcPr>
          <w:p w14:paraId="3B2D8021" w14:textId="77777777" w:rsidR="00A274D0" w:rsidRPr="007017C9" w:rsidRDefault="00A274D0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 xml:space="preserve">Телефон/факс (довідки), адреса електронної пошти та веб-сайт центру надання </w:t>
            </w:r>
            <w:r w:rsidRPr="007017C9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112" w:type="dxa"/>
          </w:tcPr>
          <w:p w14:paraId="5B994109" w14:textId="77777777" w:rsidR="00A274D0" w:rsidRPr="00C82AFC" w:rsidRDefault="00A274D0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lastRenderedPageBreak/>
              <w:t>тел</w:t>
            </w:r>
            <w:proofErr w:type="spellEnd"/>
            <w:r w:rsidRPr="00C82AFC">
              <w:rPr>
                <w:lang w:val="uk-UA"/>
              </w:rPr>
              <w:t>. +38 (050) 910-90-99</w:t>
            </w:r>
          </w:p>
          <w:p w14:paraId="2160E850" w14:textId="77777777" w:rsidR="00A274D0" w:rsidRPr="00C82AFC" w:rsidRDefault="00A274D0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 xml:space="preserve">: </w:t>
            </w:r>
            <w:hyperlink r:id="rId5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14:paraId="1DBD0A13" w14:textId="77777777" w:rsidR="00A274D0" w:rsidRPr="00C82AFC" w:rsidRDefault="00254B3F" w:rsidP="007D45BA">
            <w:pPr>
              <w:jc w:val="center"/>
              <w:rPr>
                <w:lang w:val="uk-UA"/>
              </w:rPr>
            </w:pPr>
            <w:hyperlink r:id="rId6" w:history="1">
              <w:r w:rsidR="00A274D0"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DA79BD" w:rsidRPr="003D6E0E" w14:paraId="74A3B41A" w14:textId="77777777" w:rsidTr="00A274D0">
        <w:tc>
          <w:tcPr>
            <w:tcW w:w="9889" w:type="dxa"/>
            <w:gridSpan w:val="5"/>
            <w:vAlign w:val="center"/>
          </w:tcPr>
          <w:p w14:paraId="243A88ED" w14:textId="77777777" w:rsidR="00DA79BD" w:rsidRPr="00AA3528" w:rsidRDefault="00DA79BD" w:rsidP="006D7EA8">
            <w:pPr>
              <w:pStyle w:val="2"/>
              <w:jc w:val="center"/>
              <w:rPr>
                <w:bCs/>
                <w:sz w:val="24"/>
              </w:rPr>
            </w:pPr>
            <w:r w:rsidRPr="00AA3528">
              <w:rPr>
                <w:b/>
                <w:bCs/>
                <w:sz w:val="24"/>
              </w:rPr>
              <w:lastRenderedPageBreak/>
              <w:t>Нормативно-правові акти, якими регламентується адміністративна послуга:</w:t>
            </w:r>
          </w:p>
        </w:tc>
      </w:tr>
      <w:tr w:rsidR="00DA79BD" w:rsidRPr="003C5F2C" w14:paraId="48644076" w14:textId="77777777" w:rsidTr="00A274D0">
        <w:tc>
          <w:tcPr>
            <w:tcW w:w="576" w:type="dxa"/>
            <w:gridSpan w:val="3"/>
          </w:tcPr>
          <w:p w14:paraId="474138A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2C26B456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Закон</w:t>
            </w:r>
            <w:r w:rsidR="0020145F">
              <w:rPr>
                <w:bCs/>
                <w:sz w:val="24"/>
              </w:rPr>
              <w:t>и</w:t>
            </w:r>
            <w:r w:rsidRPr="00DA79BD">
              <w:rPr>
                <w:bCs/>
                <w:sz w:val="24"/>
              </w:rPr>
              <w:t xml:space="preserve"> України </w:t>
            </w:r>
          </w:p>
        </w:tc>
        <w:tc>
          <w:tcPr>
            <w:tcW w:w="6112" w:type="dxa"/>
          </w:tcPr>
          <w:p w14:paraId="63E10907" w14:textId="77777777" w:rsidR="0020145F" w:rsidRPr="0020145F" w:rsidRDefault="0020145F" w:rsidP="00E14E5E">
            <w:pPr>
              <w:pStyle w:val="2"/>
              <w:ind w:hanging="19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«Про рекламу»</w:t>
            </w:r>
          </w:p>
          <w:p w14:paraId="4B243DD0" w14:textId="77777777" w:rsidR="0020145F" w:rsidRPr="003D6E0E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</w:p>
        </w:tc>
      </w:tr>
      <w:tr w:rsidR="00DA79BD" w:rsidRPr="003C5F2C" w14:paraId="4D758AD0" w14:textId="77777777" w:rsidTr="00A274D0">
        <w:tc>
          <w:tcPr>
            <w:tcW w:w="576" w:type="dxa"/>
            <w:gridSpan w:val="3"/>
          </w:tcPr>
          <w:p w14:paraId="4909B7EC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4E1B666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112" w:type="dxa"/>
          </w:tcPr>
          <w:p w14:paraId="321F1C7B" w14:textId="77777777" w:rsidR="0020145F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29.12.2003 </w:t>
            </w:r>
          </w:p>
          <w:p w14:paraId="6E9461B7" w14:textId="77777777" w:rsidR="00DA79BD" w:rsidRPr="003D6E0E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№ 2067 «Про затвердження Типових правил розміщення зовнішньої реклами</w:t>
            </w:r>
            <w:r w:rsidR="00B163C5">
              <w:rPr>
                <w:bCs/>
                <w:sz w:val="24"/>
              </w:rPr>
              <w:t>»</w:t>
            </w:r>
            <w:r>
              <w:rPr>
                <w:bCs/>
                <w:sz w:val="24"/>
              </w:rPr>
              <w:t xml:space="preserve">  (зі змінами)</w:t>
            </w:r>
          </w:p>
        </w:tc>
      </w:tr>
      <w:tr w:rsidR="00DA79BD" w:rsidRPr="00186235" w14:paraId="027AF3C0" w14:textId="77777777" w:rsidTr="00A274D0">
        <w:tc>
          <w:tcPr>
            <w:tcW w:w="576" w:type="dxa"/>
            <w:gridSpan w:val="3"/>
          </w:tcPr>
          <w:p w14:paraId="315B259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0BE6F32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6112" w:type="dxa"/>
          </w:tcPr>
          <w:p w14:paraId="74BC9A5E" w14:textId="77777777" w:rsidR="00DA79BD" w:rsidRPr="001F489F" w:rsidRDefault="00DA79BD" w:rsidP="00DA79BD">
            <w:pPr>
              <w:pStyle w:val="2"/>
              <w:ind w:firstLine="0"/>
              <w:rPr>
                <w:bCs/>
                <w:sz w:val="24"/>
              </w:rPr>
            </w:pPr>
          </w:p>
        </w:tc>
      </w:tr>
      <w:tr w:rsidR="00DA79BD" w:rsidRPr="00A274D0" w14:paraId="6DA72737" w14:textId="77777777" w:rsidTr="00A274D0">
        <w:trPr>
          <w:trHeight w:val="1218"/>
        </w:trPr>
        <w:tc>
          <w:tcPr>
            <w:tcW w:w="576" w:type="dxa"/>
            <w:gridSpan w:val="3"/>
          </w:tcPr>
          <w:p w14:paraId="41E5B9EF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201" w:type="dxa"/>
          </w:tcPr>
          <w:p w14:paraId="251ACD9C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місцевих органів виконавчої влади/органів місцевого самоврядування (назва, дата та номер, пункт)</w:t>
            </w:r>
          </w:p>
        </w:tc>
        <w:tc>
          <w:tcPr>
            <w:tcW w:w="6112" w:type="dxa"/>
            <w:vAlign w:val="center"/>
          </w:tcPr>
          <w:p w14:paraId="2C9BBCCF" w14:textId="77777777" w:rsidR="006F2BF7" w:rsidRPr="00EF1054" w:rsidRDefault="006F2BF7" w:rsidP="00A274D0">
            <w:pPr>
              <w:pStyle w:val="2"/>
              <w:ind w:firstLine="0"/>
              <w:rPr>
                <w:iCs/>
                <w:sz w:val="24"/>
              </w:rPr>
            </w:pPr>
          </w:p>
        </w:tc>
      </w:tr>
      <w:tr w:rsidR="006F2BF7" w:rsidRPr="003C5F2C" w14:paraId="32BD19C0" w14:textId="77777777" w:rsidTr="00A274D0">
        <w:trPr>
          <w:trHeight w:val="313"/>
        </w:trPr>
        <w:tc>
          <w:tcPr>
            <w:tcW w:w="9889" w:type="dxa"/>
            <w:gridSpan w:val="5"/>
          </w:tcPr>
          <w:p w14:paraId="40986DE7" w14:textId="77777777" w:rsidR="006F2BF7" w:rsidRPr="006F2BF7" w:rsidRDefault="006F2BF7" w:rsidP="006F2BF7">
            <w:pPr>
              <w:pStyle w:val="2"/>
              <w:ind w:firstLine="0"/>
              <w:jc w:val="center"/>
              <w:rPr>
                <w:rStyle w:val="a5"/>
                <w:b/>
                <w:i w:val="0"/>
                <w:sz w:val="24"/>
              </w:rPr>
            </w:pPr>
            <w:r w:rsidRPr="006F2BF7">
              <w:rPr>
                <w:rStyle w:val="a5"/>
                <w:b/>
                <w:i w:val="0"/>
                <w:sz w:val="24"/>
              </w:rPr>
              <w:t>Умови отримання адміністративної послуги</w:t>
            </w:r>
          </w:p>
        </w:tc>
      </w:tr>
      <w:tr w:rsidR="00DA79BD" w:rsidRPr="003D6E0E" w14:paraId="6311FF5C" w14:textId="77777777" w:rsidTr="00A274D0">
        <w:trPr>
          <w:trHeight w:val="747"/>
        </w:trPr>
        <w:tc>
          <w:tcPr>
            <w:tcW w:w="576" w:type="dxa"/>
            <w:gridSpan w:val="3"/>
            <w:vAlign w:val="center"/>
          </w:tcPr>
          <w:p w14:paraId="1B91A4A2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3D659213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Підстава для одержання адміністративної послуги</w:t>
            </w:r>
          </w:p>
        </w:tc>
        <w:tc>
          <w:tcPr>
            <w:tcW w:w="6112" w:type="dxa"/>
            <w:vAlign w:val="center"/>
          </w:tcPr>
          <w:p w14:paraId="7CA1B7B8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A3528">
              <w:rPr>
                <w:bCs/>
                <w:sz w:val="24"/>
              </w:rPr>
              <w:t>Заява та пакет документів</w:t>
            </w:r>
          </w:p>
        </w:tc>
      </w:tr>
      <w:tr w:rsidR="00DA79BD" w:rsidRPr="00853E63" w14:paraId="39E18907" w14:textId="77777777" w:rsidTr="00A274D0">
        <w:tc>
          <w:tcPr>
            <w:tcW w:w="576" w:type="dxa"/>
            <w:gridSpan w:val="3"/>
          </w:tcPr>
          <w:p w14:paraId="447E4D7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3D6E0E">
              <w:rPr>
                <w:bCs/>
                <w:sz w:val="24"/>
              </w:rPr>
              <w:t xml:space="preserve">. </w:t>
            </w:r>
          </w:p>
        </w:tc>
        <w:tc>
          <w:tcPr>
            <w:tcW w:w="3201" w:type="dxa"/>
          </w:tcPr>
          <w:p w14:paraId="3C6E3D99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Вичерпний перелік документів необхідних для отримання</w:t>
            </w:r>
            <w:r w:rsidRPr="00DA79BD">
              <w:rPr>
                <w:bCs/>
                <w:sz w:val="24"/>
                <w:lang w:val="ru-RU"/>
              </w:rPr>
              <w:t xml:space="preserve"> </w:t>
            </w:r>
            <w:r w:rsidRPr="00DA79BD">
              <w:rPr>
                <w:bCs/>
                <w:sz w:val="24"/>
              </w:rPr>
              <w:t xml:space="preserve">адміністративної послуги </w:t>
            </w:r>
          </w:p>
        </w:tc>
        <w:tc>
          <w:tcPr>
            <w:tcW w:w="6112" w:type="dxa"/>
          </w:tcPr>
          <w:p w14:paraId="6C3DE3FB" w14:textId="77777777" w:rsidR="00F73AA7" w:rsidRPr="00C32553" w:rsidRDefault="00F73AA7" w:rsidP="00C32553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C32553">
              <w:rPr>
                <w:lang w:val="uk-UA"/>
              </w:rPr>
              <w:t xml:space="preserve">Якщо протягом строку дії дозволу виникла потреба у зміні технологічної схеми рекламного засобу, </w:t>
            </w:r>
            <w:r w:rsidR="0003416A" w:rsidRPr="00C32553">
              <w:rPr>
                <w:lang w:val="uk-UA"/>
              </w:rPr>
              <w:t xml:space="preserve">заявник або уповноважена ним особа </w:t>
            </w:r>
            <w:r w:rsidRPr="00C32553">
              <w:rPr>
                <w:lang w:val="uk-UA"/>
              </w:rPr>
              <w:t xml:space="preserve">звертається </w:t>
            </w:r>
            <w:r w:rsidR="0003416A" w:rsidRPr="00C32553">
              <w:rPr>
                <w:b/>
                <w:lang w:val="uk-UA"/>
              </w:rPr>
              <w:t xml:space="preserve">з заявою </w:t>
            </w:r>
            <w:r w:rsidRPr="00C32553">
              <w:rPr>
                <w:b/>
                <w:lang w:val="uk-UA"/>
              </w:rPr>
              <w:t xml:space="preserve"> про внесення у дозвіл відповідних змін. </w:t>
            </w:r>
          </w:p>
          <w:p w14:paraId="1D600660" w14:textId="77777777" w:rsidR="00F73AA7" w:rsidRPr="00F73AA7" w:rsidRDefault="00F73AA7" w:rsidP="00F73AA7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F73AA7">
              <w:rPr>
                <w:lang w:val="uk-UA"/>
              </w:rPr>
              <w:t xml:space="preserve">До заяви додається: </w:t>
            </w:r>
          </w:p>
          <w:p w14:paraId="07E163D3" w14:textId="77777777" w:rsidR="00F73AA7" w:rsidRPr="00F73AA7" w:rsidRDefault="00F73AA7" w:rsidP="00F73AA7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F73AA7">
              <w:rPr>
                <w:lang w:val="uk-UA"/>
              </w:rPr>
              <w:t>1)</w:t>
            </w:r>
            <w:r w:rsidR="00C32553">
              <w:rPr>
                <w:lang w:val="uk-UA"/>
              </w:rPr>
              <w:t xml:space="preserve"> </w:t>
            </w:r>
            <w:r w:rsidRPr="00F73AA7">
              <w:rPr>
                <w:lang w:val="uk-UA"/>
              </w:rPr>
              <w:t xml:space="preserve">технічна характеристика змін у технологічній схемі рекламного засобу; </w:t>
            </w:r>
          </w:p>
          <w:p w14:paraId="6CBF4C0C" w14:textId="77777777" w:rsidR="00F73AA7" w:rsidRPr="00F73AA7" w:rsidRDefault="00F73AA7" w:rsidP="00F73AA7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F73AA7">
              <w:rPr>
                <w:lang w:val="uk-UA"/>
              </w:rPr>
              <w:t>2)</w:t>
            </w:r>
            <w:r w:rsidR="00C32553">
              <w:rPr>
                <w:lang w:val="uk-UA"/>
              </w:rPr>
              <w:t xml:space="preserve"> </w:t>
            </w:r>
            <w:r w:rsidRPr="00F73AA7">
              <w:rPr>
                <w:lang w:val="uk-UA"/>
              </w:rPr>
              <w:t>фотокартка рекламного засобу та ескіз із конструктивним рішенням.</w:t>
            </w:r>
          </w:p>
          <w:p w14:paraId="01D5639F" w14:textId="77777777" w:rsidR="00F73AA7" w:rsidRDefault="00F73AA7" w:rsidP="00F73AA7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F73AA7">
              <w:rPr>
                <w:lang w:val="uk-UA"/>
              </w:rPr>
              <w:t>3) проектна документація на рекламний засіб, у т.ч. висновок технічної експертизи спеціалізованого підприємства, установи, організації (у випадку  розміщення дахової конструкції).</w:t>
            </w:r>
          </w:p>
          <w:p w14:paraId="725B7698" w14:textId="77777777" w:rsidR="00E4389A" w:rsidRPr="000520AD" w:rsidRDefault="00E4389A" w:rsidP="00C32553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</w:p>
        </w:tc>
      </w:tr>
      <w:tr w:rsidR="00DA79BD" w:rsidRPr="003D6E0E" w14:paraId="564C7579" w14:textId="77777777" w:rsidTr="00A274D0">
        <w:tc>
          <w:tcPr>
            <w:tcW w:w="576" w:type="dxa"/>
            <w:gridSpan w:val="3"/>
            <w:vAlign w:val="center"/>
          </w:tcPr>
          <w:p w14:paraId="1C529A00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27EABE47" w14:textId="77777777" w:rsidR="00DA79BD" w:rsidRPr="00DA79BD" w:rsidRDefault="00DA79BD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Порядок та спосіб </w:t>
            </w:r>
            <w:r w:rsidR="00675E99">
              <w:rPr>
                <w:bCs/>
                <w:sz w:val="24"/>
              </w:rPr>
              <w:t>по</w:t>
            </w:r>
            <w:r w:rsidRPr="00DA79BD">
              <w:rPr>
                <w:bCs/>
                <w:sz w:val="24"/>
              </w:rPr>
              <w:t>дання документів, необхідних для отримання адміністративних послуг</w:t>
            </w:r>
          </w:p>
        </w:tc>
        <w:tc>
          <w:tcPr>
            <w:tcW w:w="6112" w:type="dxa"/>
            <w:vAlign w:val="center"/>
          </w:tcPr>
          <w:p w14:paraId="7392802F" w14:textId="77777777" w:rsidR="00DA79BD" w:rsidRPr="00AA3528" w:rsidRDefault="00DA79BD" w:rsidP="004725E8">
            <w:pPr>
              <w:ind w:firstLine="544"/>
              <w:jc w:val="center"/>
              <w:rPr>
                <w:lang w:val="uk-UA"/>
              </w:rPr>
            </w:pPr>
            <w:r w:rsidRPr="00AA3528">
              <w:rPr>
                <w:rStyle w:val="apple-style-span"/>
                <w:color w:val="000000"/>
                <w:lang w:val="uk-UA"/>
              </w:rPr>
              <w:t xml:space="preserve">Подаються безпосередньо </w:t>
            </w:r>
            <w:r w:rsidR="0027251C">
              <w:rPr>
                <w:rStyle w:val="apple-style-span"/>
                <w:color w:val="000000"/>
                <w:lang w:val="uk-UA"/>
              </w:rPr>
              <w:t xml:space="preserve"> 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заявник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(фізичн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особ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/керівник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юридичної особи) або уповноваженим представник</w:t>
            </w:r>
            <w:r w:rsidR="00675E99">
              <w:rPr>
                <w:rStyle w:val="apple-style-span"/>
                <w:color w:val="000000"/>
                <w:lang w:val="uk-UA"/>
              </w:rPr>
              <w:t>о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м за довіреністю</w:t>
            </w:r>
          </w:p>
        </w:tc>
      </w:tr>
      <w:tr w:rsidR="00DA79BD" w:rsidRPr="003D6E0E" w14:paraId="51C2E53B" w14:textId="77777777" w:rsidTr="00A274D0">
        <w:tc>
          <w:tcPr>
            <w:tcW w:w="576" w:type="dxa"/>
            <w:gridSpan w:val="3"/>
          </w:tcPr>
          <w:p w14:paraId="4E437A1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201" w:type="dxa"/>
          </w:tcPr>
          <w:p w14:paraId="0DAFF471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112" w:type="dxa"/>
            <w:vAlign w:val="center"/>
          </w:tcPr>
          <w:p w14:paraId="324140FC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C66C44A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3D6E0E">
              <w:rPr>
                <w:bCs/>
                <w:sz w:val="24"/>
              </w:rPr>
              <w:t>Безоплатно</w:t>
            </w:r>
          </w:p>
          <w:p w14:paraId="5D84FBF6" w14:textId="77777777" w:rsidR="00DA79BD" w:rsidRPr="003D6E0E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6FAE9A49" w14:textId="77777777" w:rsidTr="00A274D0">
        <w:tc>
          <w:tcPr>
            <w:tcW w:w="576" w:type="dxa"/>
            <w:gridSpan w:val="3"/>
          </w:tcPr>
          <w:p w14:paraId="3CE0F29C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12.</w:t>
            </w:r>
          </w:p>
        </w:tc>
        <w:tc>
          <w:tcPr>
            <w:tcW w:w="3201" w:type="dxa"/>
          </w:tcPr>
          <w:p w14:paraId="1CC80CE9" w14:textId="77777777" w:rsidR="00DA79BD" w:rsidRDefault="00DA79BD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Строк</w:t>
            </w:r>
            <w:r w:rsidR="005F1A24">
              <w:rPr>
                <w:bCs/>
                <w:sz w:val="24"/>
              </w:rPr>
              <w:t xml:space="preserve"> надання</w:t>
            </w:r>
            <w:r w:rsidRPr="00DA79BD">
              <w:rPr>
                <w:bCs/>
                <w:sz w:val="24"/>
              </w:rPr>
              <w:t xml:space="preserve"> адміністративної послуги</w:t>
            </w:r>
          </w:p>
          <w:p w14:paraId="41A41000" w14:textId="77777777" w:rsidR="005F1A24" w:rsidRPr="00DA79BD" w:rsidRDefault="005F1A24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12" w:type="dxa"/>
            <w:vAlign w:val="center"/>
          </w:tcPr>
          <w:p w14:paraId="4E06A32B" w14:textId="77777777" w:rsidR="00DA79BD" w:rsidRPr="003D6E0E" w:rsidRDefault="00C618C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  <w:r w:rsidR="0003416A">
              <w:rPr>
                <w:bCs/>
                <w:sz w:val="24"/>
              </w:rPr>
              <w:t xml:space="preserve"> робочих</w:t>
            </w:r>
            <w:r w:rsidR="000520AD">
              <w:rPr>
                <w:bCs/>
                <w:sz w:val="24"/>
              </w:rPr>
              <w:t xml:space="preserve"> днів</w:t>
            </w:r>
            <w:r w:rsidR="00DA79BD" w:rsidRPr="001C0E01">
              <w:rPr>
                <w:bCs/>
                <w:sz w:val="24"/>
              </w:rPr>
              <w:t xml:space="preserve"> </w:t>
            </w:r>
          </w:p>
        </w:tc>
      </w:tr>
      <w:tr w:rsidR="00DA79BD" w:rsidRPr="003D6E0E" w14:paraId="6D7F41AB" w14:textId="77777777" w:rsidTr="00A274D0">
        <w:tc>
          <w:tcPr>
            <w:tcW w:w="576" w:type="dxa"/>
            <w:gridSpan w:val="3"/>
          </w:tcPr>
          <w:p w14:paraId="1861D16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7BABA2C0" w14:textId="77777777" w:rsidR="00DA79BD" w:rsidRPr="00DA79BD" w:rsidRDefault="005F1A24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DA79BD" w:rsidRPr="00DA79BD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112" w:type="dxa"/>
            <w:vAlign w:val="center"/>
          </w:tcPr>
          <w:p w14:paraId="028F9863" w14:textId="77777777" w:rsidR="0096165C" w:rsidRDefault="0096165C" w:rsidP="0003416A">
            <w:pPr>
              <w:pStyle w:val="2"/>
              <w:ind w:firstLine="0"/>
              <w:rPr>
                <w:bCs/>
                <w:sz w:val="24"/>
              </w:rPr>
            </w:pPr>
            <w:r w:rsidRPr="0096165C">
              <w:rPr>
                <w:b/>
                <w:bCs/>
                <w:sz w:val="24"/>
              </w:rPr>
              <w:t xml:space="preserve">У внесенні змін </w:t>
            </w:r>
            <w:r w:rsidR="007A6BA2">
              <w:rPr>
                <w:b/>
                <w:bCs/>
                <w:sz w:val="24"/>
              </w:rPr>
              <w:t xml:space="preserve">у дозвіл </w:t>
            </w:r>
            <w:r w:rsidRPr="0096165C">
              <w:rPr>
                <w:b/>
                <w:bCs/>
                <w:sz w:val="24"/>
              </w:rPr>
              <w:t>може бути відмовлено</w:t>
            </w:r>
            <w:r w:rsidR="0003416A">
              <w:rPr>
                <w:bCs/>
                <w:sz w:val="24"/>
              </w:rPr>
              <w:t xml:space="preserve"> на</w:t>
            </w:r>
            <w:r w:rsidR="0003416A" w:rsidRPr="0003416A">
              <w:rPr>
                <w:bCs/>
                <w:sz w:val="24"/>
              </w:rPr>
              <w:t xml:space="preserve"> підставах, що викладені в частинах 1-3, 5, 6  підпункту</w:t>
            </w:r>
            <w:r w:rsidR="0003416A">
              <w:rPr>
                <w:bCs/>
                <w:sz w:val="24"/>
              </w:rPr>
              <w:t xml:space="preserve"> 4.3.4  пункту 4.3 розділу 4 </w:t>
            </w:r>
            <w:r w:rsidR="0003416A" w:rsidRPr="0003416A">
              <w:rPr>
                <w:bCs/>
                <w:sz w:val="24"/>
              </w:rPr>
              <w:t xml:space="preserve"> Правил.</w:t>
            </w:r>
          </w:p>
          <w:p w14:paraId="59D5D286" w14:textId="77777777" w:rsidR="0096165C" w:rsidRDefault="0096165C" w:rsidP="0096165C">
            <w:pPr>
              <w:pStyle w:val="2"/>
              <w:ind w:firstLine="0"/>
              <w:rPr>
                <w:bCs/>
                <w:sz w:val="24"/>
              </w:rPr>
            </w:pPr>
          </w:p>
          <w:p w14:paraId="7AFA403C" w14:textId="77777777" w:rsidR="00EF1054" w:rsidRPr="001C0E01" w:rsidRDefault="00EF1054" w:rsidP="0003416A">
            <w:pPr>
              <w:pStyle w:val="2"/>
              <w:ind w:firstLine="0"/>
              <w:rPr>
                <w:bCs/>
                <w:sz w:val="24"/>
              </w:rPr>
            </w:pPr>
          </w:p>
        </w:tc>
      </w:tr>
      <w:tr w:rsidR="00DA79BD" w:rsidRPr="00254B3F" w14:paraId="0B39B530" w14:textId="77777777" w:rsidTr="00A274D0">
        <w:tc>
          <w:tcPr>
            <w:tcW w:w="576" w:type="dxa"/>
            <w:gridSpan w:val="3"/>
            <w:vAlign w:val="center"/>
          </w:tcPr>
          <w:p w14:paraId="46073156" w14:textId="77777777" w:rsidR="00DA79BD" w:rsidRPr="00595989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C32553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1CFC7F98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112" w:type="dxa"/>
            <w:vAlign w:val="center"/>
          </w:tcPr>
          <w:p w14:paraId="1DB7AB69" w14:textId="77777777" w:rsidR="00DE3395" w:rsidRDefault="00DE3395" w:rsidP="00DE3395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Внесення змін у дозвіл або надання вмотивованої відповіді щодо відмови у внесенні змін у дозвіл</w:t>
            </w:r>
          </w:p>
          <w:p w14:paraId="2A378FAC" w14:textId="77777777" w:rsidR="00DE3395" w:rsidRDefault="00DE3395" w:rsidP="00DE3395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308F79A0" w14:textId="77777777" w:rsidR="00DE3395" w:rsidRPr="00595989" w:rsidRDefault="00DE3395" w:rsidP="00CF5AEC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76DEA7EF" w14:textId="77777777" w:rsidTr="00A274D0">
        <w:tc>
          <w:tcPr>
            <w:tcW w:w="576" w:type="dxa"/>
            <w:gridSpan w:val="3"/>
            <w:vAlign w:val="center"/>
          </w:tcPr>
          <w:p w14:paraId="3FE89F8B" w14:textId="77777777" w:rsidR="00DA79BD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C32553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5A3D7EAC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112" w:type="dxa"/>
            <w:vAlign w:val="center"/>
          </w:tcPr>
          <w:p w14:paraId="04316AE6" w14:textId="77777777" w:rsidR="00DA79BD" w:rsidRPr="00595989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</w:t>
            </w:r>
            <w:r w:rsidRPr="00991B95">
              <w:rPr>
                <w:bCs/>
                <w:sz w:val="24"/>
              </w:rPr>
              <w:t xml:space="preserve">або </w:t>
            </w:r>
            <w:r w:rsidRPr="00991B95">
              <w:rPr>
                <w:rStyle w:val="apple-style-span"/>
                <w:color w:val="000000"/>
                <w:sz w:val="24"/>
              </w:rPr>
              <w:t>уповноважени</w:t>
            </w:r>
            <w:r>
              <w:rPr>
                <w:rStyle w:val="apple-style-span"/>
                <w:color w:val="000000"/>
                <w:sz w:val="24"/>
              </w:rPr>
              <w:t>м</w:t>
            </w:r>
            <w:r w:rsidRPr="00991B95">
              <w:rPr>
                <w:rStyle w:val="apple-style-span"/>
                <w:color w:val="000000"/>
                <w:sz w:val="24"/>
              </w:rPr>
              <w:t xml:space="preserve"> представникам</w:t>
            </w:r>
            <w:r w:rsidRPr="00991B95">
              <w:rPr>
                <w:bCs/>
                <w:sz w:val="24"/>
              </w:rPr>
              <w:t xml:space="preserve"> за довіреністю</w:t>
            </w:r>
          </w:p>
        </w:tc>
      </w:tr>
    </w:tbl>
    <w:p w14:paraId="7CAA9B19" w14:textId="5F6EE001" w:rsidR="00F15540" w:rsidRPr="00F15540" w:rsidRDefault="00F15540" w:rsidP="005E18C8">
      <w:pPr>
        <w:pStyle w:val="2"/>
        <w:ind w:firstLine="0"/>
        <w:jc w:val="left"/>
        <w:rPr>
          <w:b/>
          <w:bCs/>
          <w:szCs w:val="28"/>
        </w:rPr>
      </w:pPr>
    </w:p>
    <w:sectPr w:rsidR="00F15540" w:rsidRPr="00F15540" w:rsidSect="00A274D0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584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40E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C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0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6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8A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69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0B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2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8C1996"/>
    <w:multiLevelType w:val="hybridMultilevel"/>
    <w:tmpl w:val="7B94481C"/>
    <w:lvl w:ilvl="0" w:tplc="92D68F4A">
      <w:start w:val="1"/>
      <w:numFmt w:val="decimal"/>
      <w:lvlText w:val="%1."/>
      <w:lvlJc w:val="left"/>
      <w:pPr>
        <w:ind w:left="5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1" w15:restartNumberingAfterBreak="0">
    <w:nsid w:val="589F26B7"/>
    <w:multiLevelType w:val="hybridMultilevel"/>
    <w:tmpl w:val="A08A3E42"/>
    <w:lvl w:ilvl="0" w:tplc="139E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02769"/>
    <w:multiLevelType w:val="hybridMultilevel"/>
    <w:tmpl w:val="574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B15CE"/>
    <w:multiLevelType w:val="hybridMultilevel"/>
    <w:tmpl w:val="A0A2F65C"/>
    <w:lvl w:ilvl="0" w:tplc="FDDA418A">
      <w:start w:val="1"/>
      <w:numFmt w:val="decimal"/>
      <w:lvlText w:val="%1)"/>
      <w:lvlJc w:val="left"/>
      <w:pPr>
        <w:ind w:left="6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24C0D"/>
    <w:rsid w:val="0003416A"/>
    <w:rsid w:val="000520AD"/>
    <w:rsid w:val="00085E91"/>
    <w:rsid w:val="000B5A55"/>
    <w:rsid w:val="00101839"/>
    <w:rsid w:val="00186235"/>
    <w:rsid w:val="001C0E01"/>
    <w:rsid w:val="001F489F"/>
    <w:rsid w:val="0020145F"/>
    <w:rsid w:val="002408FB"/>
    <w:rsid w:val="00254B3F"/>
    <w:rsid w:val="0027251C"/>
    <w:rsid w:val="002760EA"/>
    <w:rsid w:val="002A206F"/>
    <w:rsid w:val="002A3E1E"/>
    <w:rsid w:val="002F0567"/>
    <w:rsid w:val="00311B21"/>
    <w:rsid w:val="00382CF3"/>
    <w:rsid w:val="003C0CC8"/>
    <w:rsid w:val="003C5F2C"/>
    <w:rsid w:val="003F34BB"/>
    <w:rsid w:val="0042533B"/>
    <w:rsid w:val="004278E2"/>
    <w:rsid w:val="00427BED"/>
    <w:rsid w:val="00456816"/>
    <w:rsid w:val="00463F55"/>
    <w:rsid w:val="004725E8"/>
    <w:rsid w:val="00502788"/>
    <w:rsid w:val="005203E7"/>
    <w:rsid w:val="005E18C8"/>
    <w:rsid w:val="005E5470"/>
    <w:rsid w:val="005F1A24"/>
    <w:rsid w:val="00675E99"/>
    <w:rsid w:val="006B3BA8"/>
    <w:rsid w:val="006D7EA8"/>
    <w:rsid w:val="006F2BF7"/>
    <w:rsid w:val="0071144D"/>
    <w:rsid w:val="007A6BA2"/>
    <w:rsid w:val="00853E63"/>
    <w:rsid w:val="00896829"/>
    <w:rsid w:val="00916466"/>
    <w:rsid w:val="0092649B"/>
    <w:rsid w:val="009471B6"/>
    <w:rsid w:val="00957815"/>
    <w:rsid w:val="0096165C"/>
    <w:rsid w:val="009E3DCD"/>
    <w:rsid w:val="00A24B2E"/>
    <w:rsid w:val="00A274D0"/>
    <w:rsid w:val="00A70066"/>
    <w:rsid w:val="00B04498"/>
    <w:rsid w:val="00B163C5"/>
    <w:rsid w:val="00B32F3B"/>
    <w:rsid w:val="00B3356A"/>
    <w:rsid w:val="00B54185"/>
    <w:rsid w:val="00B5797A"/>
    <w:rsid w:val="00B82C89"/>
    <w:rsid w:val="00BA38BC"/>
    <w:rsid w:val="00BE6BC9"/>
    <w:rsid w:val="00C02620"/>
    <w:rsid w:val="00C0559F"/>
    <w:rsid w:val="00C23D62"/>
    <w:rsid w:val="00C32553"/>
    <w:rsid w:val="00C618CD"/>
    <w:rsid w:val="00CB15A2"/>
    <w:rsid w:val="00CF4422"/>
    <w:rsid w:val="00CF5AEC"/>
    <w:rsid w:val="00D55141"/>
    <w:rsid w:val="00D677EE"/>
    <w:rsid w:val="00DA79BD"/>
    <w:rsid w:val="00DC27EB"/>
    <w:rsid w:val="00DC3835"/>
    <w:rsid w:val="00DE3395"/>
    <w:rsid w:val="00E14E5E"/>
    <w:rsid w:val="00E205F8"/>
    <w:rsid w:val="00E4389A"/>
    <w:rsid w:val="00E5625A"/>
    <w:rsid w:val="00E93679"/>
    <w:rsid w:val="00EF1054"/>
    <w:rsid w:val="00EF1E96"/>
    <w:rsid w:val="00F15540"/>
    <w:rsid w:val="00F279B6"/>
    <w:rsid w:val="00F73AA7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ECF5"/>
  <w15:docId w15:val="{5613605F-5727-476A-9212-CFBFC909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9471B6"/>
  </w:style>
  <w:style w:type="character" w:styleId="a3">
    <w:name w:val="Hyperlink"/>
    <w:rsid w:val="009471B6"/>
    <w:rPr>
      <w:color w:val="0000FF"/>
      <w:u w:val="single"/>
    </w:rPr>
  </w:style>
  <w:style w:type="paragraph" w:customStyle="1" w:styleId="rvps2">
    <w:name w:val="rvps2"/>
    <w:basedOn w:val="a"/>
    <w:rsid w:val="006D7EA8"/>
    <w:pPr>
      <w:spacing w:before="100" w:beforeAutospacing="1" w:after="100" w:afterAutospacing="1"/>
    </w:pPr>
  </w:style>
  <w:style w:type="paragraph" w:styleId="a4">
    <w:name w:val="Normal (Web)"/>
    <w:basedOn w:val="a"/>
    <w:rsid w:val="006D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7EA8"/>
  </w:style>
  <w:style w:type="paragraph" w:styleId="HTML">
    <w:name w:val="HTML Preformatted"/>
    <w:basedOn w:val="a"/>
    <w:rsid w:val="0095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Emphasis"/>
    <w:qFormat/>
    <w:rsid w:val="00BA38BC"/>
    <w:rPr>
      <w:i/>
      <w:iCs/>
    </w:rPr>
  </w:style>
  <w:style w:type="character" w:customStyle="1" w:styleId="FontStyle26">
    <w:name w:val="Font Style26"/>
    <w:rsid w:val="00DA79BD"/>
    <w:rPr>
      <w:rFonts w:ascii="Times New Roman" w:hAnsi="Times New Roman" w:cs="Times New Roman"/>
      <w:color w:val="000000"/>
      <w:sz w:val="14"/>
      <w:szCs w:val="14"/>
    </w:rPr>
  </w:style>
  <w:style w:type="paragraph" w:styleId="a6">
    <w:name w:val="List Paragraph"/>
    <w:basedOn w:val="a"/>
    <w:uiPriority w:val="34"/>
    <w:qFormat/>
    <w:rsid w:val="0003416A"/>
    <w:pPr>
      <w:ind w:left="720"/>
      <w:contextualSpacing/>
    </w:pPr>
  </w:style>
  <w:style w:type="paragraph" w:customStyle="1" w:styleId="Default">
    <w:name w:val="Default"/>
    <w:rsid w:val="005E18C8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7">
    <w:name w:val="No Spacing"/>
    <w:uiPriority w:val="1"/>
    <w:qFormat/>
    <w:rsid w:val="00A274D0"/>
    <w:rPr>
      <w:rFonts w:eastAsia="Times New Roman"/>
      <w:sz w:val="22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A274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274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2678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4198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http://www.cnap.sumy.ua/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http://www.meria.sumy.ua/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mailto:e-office@meria.sumy.ua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15</cp:revision>
  <cp:lastPrinted>2012-05-23T09:16:00Z</cp:lastPrinted>
  <dcterms:created xsi:type="dcterms:W3CDTF">2023-01-26T11:51:00Z</dcterms:created>
  <dcterms:modified xsi:type="dcterms:W3CDTF">2025-04-04T07:11:00Z</dcterms:modified>
</cp:coreProperties>
</file>